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F" w:rsidRDefault="002E02BF" w:rsidP="002E02BF">
      <w:pPr>
        <w:pStyle w:val="a3"/>
        <w:tabs>
          <w:tab w:val="left" w:pos="8222"/>
        </w:tabs>
        <w:spacing w:before="120"/>
        <w:ind w:firstLine="0"/>
        <w:rPr>
          <w:b/>
          <w:u w:val="single"/>
          <w:lang w:val="ru-RU"/>
        </w:rPr>
      </w:pPr>
      <w:r>
        <w:rPr>
          <w:b/>
          <w:u w:val="single"/>
          <w:lang w:val="ru-RU"/>
        </w:rPr>
        <w:t>П</w:t>
      </w:r>
      <w:proofErr w:type="spellStart"/>
      <w:r w:rsidRPr="0029684C">
        <w:rPr>
          <w:b/>
          <w:u w:val="single"/>
        </w:rPr>
        <w:t>рограмма</w:t>
      </w:r>
      <w:proofErr w:type="spellEnd"/>
      <w:r w:rsidRPr="0029684C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курса</w:t>
      </w:r>
      <w:r w:rsidRPr="0029684C">
        <w:rPr>
          <w:b/>
          <w:u w:val="single"/>
        </w:rPr>
        <w:t>:</w:t>
      </w:r>
    </w:p>
    <w:p w:rsidR="002E02BF" w:rsidRDefault="002E02BF" w:rsidP="002E02BF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D57FEB">
        <w:rPr>
          <w:rFonts w:eastAsia="Calibri"/>
          <w:b/>
          <w:color w:val="000000"/>
          <w:u w:val="single"/>
          <w:shd w:val="clear" w:color="auto" w:fill="FFFFFF"/>
          <w:lang w:eastAsia="en-US"/>
        </w:rPr>
        <w:t>1 день</w:t>
      </w:r>
      <w:r w:rsidRPr="00D57FEB">
        <w:rPr>
          <w:rFonts w:eastAsia="Calibri"/>
          <w:b/>
          <w:color w:val="000000"/>
          <w:shd w:val="clear" w:color="auto" w:fill="FFFFFF"/>
          <w:lang w:eastAsia="en-US"/>
        </w:rPr>
        <w:t>.</w:t>
      </w:r>
      <w:r w:rsidRPr="00216DA6">
        <w:rPr>
          <w:rFonts w:eastAsia="Calibri"/>
          <w:b/>
          <w:color w:val="000000"/>
          <w:shd w:val="clear" w:color="auto" w:fill="FFFFFF"/>
          <w:lang w:eastAsia="en-US"/>
        </w:rPr>
        <w:t xml:space="preserve"> Текущая ситуация на рынке, тенденции, бизнес-модель компании в текущих условиях</w:t>
      </w:r>
      <w:r>
        <w:rPr>
          <w:rFonts w:eastAsia="Calibri"/>
          <w:b/>
          <w:color w:val="000000"/>
          <w:shd w:val="clear" w:color="auto" w:fill="FFFFFF"/>
          <w:lang w:eastAsia="en-US"/>
        </w:rPr>
        <w:t xml:space="preserve">. </w:t>
      </w:r>
    </w:p>
    <w:p w:rsidR="002E02BF" w:rsidRPr="00216DA6" w:rsidRDefault="002E02BF" w:rsidP="002E02BF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1. Тенденции.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216DA6">
        <w:rPr>
          <w:rFonts w:eastAsia="Calibri"/>
          <w:color w:val="000000"/>
          <w:shd w:val="clear" w:color="auto" w:fill="FFFFFF"/>
          <w:lang w:val="en-US" w:eastAsia="en-US"/>
        </w:rPr>
        <w:t>PEST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– анализ: политика, экономика, поведение потребителей, технологии. Что происходит и что меняется?</w:t>
      </w: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2. Возможные последствия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ситуации и тенденций для малого бизнеса, основные барьеры развития. К чему ведут изменения?</w:t>
      </w: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3. Бизнес-модель, её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составляющие и возможные изменения в бизнесе  в связи с текущими тенденциями: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На ком зарабатывать деньги в кризис? Выбор потребительских сегментов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Какие выгоды потребитель ищет в кризис? Как сделать товар более привлекательным?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Где быть ближе к потребителю в ситуации конкуренции и экономических сложностей?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Как строить </w:t>
      </w:r>
      <w:proofErr w:type="gramStart"/>
      <w:r w:rsidRPr="00216DA6">
        <w:rPr>
          <w:rFonts w:eastAsia="Calibri"/>
          <w:color w:val="000000"/>
          <w:shd w:val="clear" w:color="auto" w:fill="FFFFFF"/>
          <w:lang w:eastAsia="en-US"/>
        </w:rPr>
        <w:t>взаимоотношения</w:t>
      </w:r>
      <w:proofErr w:type="gramEnd"/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с клиентами делая их лояльными?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На чём зарабатывать сейчас и через год?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Какие активы необходимы для функционирования бизнеса, а что является лишним?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За счёт чего компания будет уникальна?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Какие партнёры нужны бизнесу?</w:t>
      </w:r>
    </w:p>
    <w:p w:rsidR="002E02BF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За счёт чего снизить издержки? </w:t>
      </w:r>
    </w:p>
    <w:p w:rsidR="002E02BF" w:rsidRPr="00216DA6" w:rsidRDefault="002E02BF" w:rsidP="002E02BF">
      <w:pPr>
        <w:ind w:left="72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4. Методы работы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с </w:t>
      </w:r>
      <w:proofErr w:type="gramStart"/>
      <w:r w:rsidRPr="00216DA6">
        <w:rPr>
          <w:rFonts w:eastAsia="Calibri"/>
          <w:color w:val="000000"/>
          <w:shd w:val="clear" w:color="auto" w:fill="FFFFFF"/>
          <w:lang w:eastAsia="en-US"/>
        </w:rPr>
        <w:t>бизнес-моделью</w:t>
      </w:r>
      <w:proofErr w:type="gramEnd"/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своей компании и инструменты поиска идей развития участниками </w:t>
      </w:r>
      <w:proofErr w:type="spellStart"/>
      <w:r w:rsidRPr="00216DA6">
        <w:rPr>
          <w:rFonts w:eastAsia="Calibri"/>
          <w:color w:val="000000"/>
          <w:shd w:val="clear" w:color="auto" w:fill="FFFFFF"/>
          <w:lang w:eastAsia="en-US"/>
        </w:rPr>
        <w:t>вебинара</w:t>
      </w:r>
      <w:proofErr w:type="spellEnd"/>
      <w:r w:rsidRPr="00216DA6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Практическая работа.</w:t>
      </w: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Default="002E02BF" w:rsidP="002E02BF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D57FEB">
        <w:rPr>
          <w:rFonts w:eastAsia="Calibri"/>
          <w:b/>
          <w:color w:val="000000"/>
          <w:u w:val="single"/>
          <w:shd w:val="clear" w:color="auto" w:fill="FFFFFF"/>
          <w:lang w:eastAsia="en-US"/>
        </w:rPr>
        <w:t>2 день</w:t>
      </w:r>
      <w:r w:rsidRPr="00D57FEB">
        <w:rPr>
          <w:rFonts w:eastAsia="Calibri"/>
          <w:b/>
          <w:color w:val="000000"/>
          <w:shd w:val="clear" w:color="auto" w:fill="FFFFFF"/>
          <w:lang w:eastAsia="en-US"/>
        </w:rPr>
        <w:t>.</w:t>
      </w:r>
      <w:r w:rsidRPr="00D829D4">
        <w:rPr>
          <w:rFonts w:eastAsia="Calibri"/>
          <w:b/>
          <w:color w:val="000000"/>
          <w:shd w:val="clear" w:color="auto" w:fill="FFFFFF"/>
          <w:lang w:eastAsia="en-US"/>
        </w:rPr>
        <w:t xml:space="preserve"> Маркетинговые</w:t>
      </w:r>
      <w:r w:rsidRPr="00216DA6">
        <w:rPr>
          <w:rFonts w:eastAsia="Calibri"/>
          <w:b/>
          <w:color w:val="000000"/>
          <w:shd w:val="clear" w:color="auto" w:fill="FFFFFF"/>
          <w:lang w:eastAsia="en-US"/>
        </w:rPr>
        <w:t xml:space="preserve"> инструменты и отношения с клиентом в текущей ситуации</w:t>
      </w:r>
      <w:r>
        <w:rPr>
          <w:rFonts w:eastAsia="Calibri"/>
          <w:b/>
          <w:color w:val="000000"/>
          <w:shd w:val="clear" w:color="auto" w:fill="FFFFFF"/>
          <w:lang w:eastAsia="en-US"/>
        </w:rPr>
        <w:t>.</w:t>
      </w: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Продолжение работы с отдельными блоками </w:t>
      </w:r>
      <w:proofErr w:type="gramStart"/>
      <w:r w:rsidRPr="00216DA6">
        <w:rPr>
          <w:rFonts w:eastAsia="Calibri"/>
          <w:color w:val="000000"/>
          <w:shd w:val="clear" w:color="auto" w:fill="FFFFFF"/>
          <w:lang w:eastAsia="en-US"/>
        </w:rPr>
        <w:t>бизнес-модели</w:t>
      </w:r>
      <w:proofErr w:type="gramEnd"/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и поиска идей развития участниками </w:t>
      </w:r>
      <w:proofErr w:type="spellStart"/>
      <w:r w:rsidRPr="00216DA6">
        <w:rPr>
          <w:rFonts w:eastAsia="Calibri"/>
          <w:color w:val="000000"/>
          <w:shd w:val="clear" w:color="auto" w:fill="FFFFFF"/>
          <w:lang w:eastAsia="en-US"/>
        </w:rPr>
        <w:t>вебинара</w:t>
      </w:r>
      <w:proofErr w:type="spellEnd"/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. Обсуждение наработок участников </w:t>
      </w:r>
      <w:proofErr w:type="spellStart"/>
      <w:r w:rsidRPr="00216DA6">
        <w:rPr>
          <w:rFonts w:eastAsia="Calibri"/>
          <w:color w:val="000000"/>
          <w:shd w:val="clear" w:color="auto" w:fill="FFFFFF"/>
          <w:lang w:eastAsia="en-US"/>
        </w:rPr>
        <w:t>вебинара</w:t>
      </w:r>
      <w:proofErr w:type="spellEnd"/>
      <w:r w:rsidRPr="00216DA6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5. 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Маркетинговые инструменты. Текущая практика и кейсы антикризисного маркетинга: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Пересмотр ассортиментной политики и корректировка спектра услуг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Формирование цен и методы контроля компанией конечной цены для потребителя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Построение взаимовыгодных партнёрских отношений.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Активизация клиентской базы. Построение отношений с клиентами. Программы лояльности. 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Каким должен быть сервис, чтобы приносить прибыль?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Работа с возражениями и претензиями клиента, их использование в интересах бизнеса.</w:t>
      </w:r>
    </w:p>
    <w:p w:rsidR="002E02BF" w:rsidRPr="00216DA6" w:rsidRDefault="002E02BF" w:rsidP="002E02BF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16DA6">
        <w:rPr>
          <w:rFonts w:eastAsia="Calibri"/>
          <w:color w:val="000000"/>
          <w:shd w:val="clear" w:color="auto" w:fill="FFFFFF"/>
          <w:lang w:eastAsia="en-US"/>
        </w:rPr>
        <w:t>Важнейшие правила, увеличивающие удовлетворенность клиента.</w:t>
      </w: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6.  Первые три шага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для внедрения полученных инструментов участниками. </w:t>
      </w:r>
    </w:p>
    <w:p w:rsidR="002E02BF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2E02BF" w:rsidRPr="00216DA6" w:rsidRDefault="002E02BF" w:rsidP="002E02BF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29D4">
        <w:rPr>
          <w:rFonts w:eastAsia="Calibri"/>
          <w:color w:val="000000"/>
          <w:shd w:val="clear" w:color="auto" w:fill="FFFFFF"/>
          <w:lang w:eastAsia="en-US"/>
        </w:rPr>
        <w:t>7. Ответы на вопросы участников</w:t>
      </w:r>
      <w:r w:rsidRPr="00216DA6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216DA6">
        <w:rPr>
          <w:rFonts w:eastAsia="Calibri"/>
          <w:color w:val="000000"/>
          <w:shd w:val="clear" w:color="auto" w:fill="FFFFFF"/>
          <w:lang w:eastAsia="en-US"/>
        </w:rPr>
        <w:t>вебинара</w:t>
      </w:r>
      <w:proofErr w:type="spellEnd"/>
      <w:r w:rsidRPr="00216DA6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2E02BF" w:rsidRPr="002E02BF" w:rsidRDefault="002E02BF" w:rsidP="002E02BF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2E02BF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2E02BF">
        <w:rPr>
          <w:b/>
          <w:sz w:val="28"/>
          <w:szCs w:val="28"/>
        </w:rPr>
        <w:t>вебинаре</w:t>
      </w:r>
      <w:proofErr w:type="spellEnd"/>
      <w:r w:rsidRPr="002E02BF">
        <w:rPr>
          <w:b/>
          <w:sz w:val="28"/>
          <w:szCs w:val="28"/>
        </w:rPr>
        <w:t xml:space="preserve"> </w:t>
      </w:r>
      <w:r w:rsidRPr="002E02BF">
        <w:rPr>
          <w:b/>
          <w:sz w:val="28"/>
          <w:szCs w:val="28"/>
        </w:rPr>
        <w:br/>
        <w:t>(</w:t>
      </w:r>
      <w:proofErr w:type="gramStart"/>
      <w:r w:rsidRPr="002E02BF">
        <w:rPr>
          <w:b/>
          <w:sz w:val="28"/>
          <w:szCs w:val="28"/>
        </w:rPr>
        <w:t>интернет-семинаре</w:t>
      </w:r>
      <w:proofErr w:type="gramEnd"/>
      <w:r w:rsidRPr="002E02BF">
        <w:rPr>
          <w:b/>
          <w:sz w:val="28"/>
          <w:szCs w:val="28"/>
        </w:rPr>
        <w:t>)</w:t>
      </w:r>
    </w:p>
    <w:p w:rsidR="002E02BF" w:rsidRPr="002E02BF" w:rsidRDefault="002E02BF" w:rsidP="002E02BF">
      <w:pPr>
        <w:tabs>
          <w:tab w:val="left" w:pos="0"/>
        </w:tabs>
        <w:spacing w:before="120" w:after="120"/>
        <w:ind w:firstLine="709"/>
        <w:jc w:val="both"/>
      </w:pPr>
      <w:r w:rsidRPr="002E02BF">
        <w:lastRenderedPageBreak/>
        <w:t xml:space="preserve">Для участия в </w:t>
      </w:r>
      <w:proofErr w:type="spellStart"/>
      <w:r w:rsidRPr="002E02BF">
        <w:t>вебинаре</w:t>
      </w:r>
      <w:proofErr w:type="spellEnd"/>
      <w:r w:rsidRPr="002E02BF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2E02BF">
        <w:t>вебкамеру</w:t>
      </w:r>
      <w:proofErr w:type="spellEnd"/>
      <w:r w:rsidRPr="002E02BF">
        <w:t xml:space="preserve"> и микрофон.   </w:t>
      </w:r>
    </w:p>
    <w:p w:rsidR="002E02BF" w:rsidRPr="002E02BF" w:rsidRDefault="002E02BF" w:rsidP="002E02BF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2E02BF">
        <w:t xml:space="preserve">Рекомендуемая скорость соединения составляет от 256 </w:t>
      </w:r>
      <w:proofErr w:type="spellStart"/>
      <w:r w:rsidRPr="002E02BF">
        <w:t>kbps</w:t>
      </w:r>
      <w:proofErr w:type="spellEnd"/>
      <w:r w:rsidRPr="002E02BF">
        <w:t xml:space="preserve">. Эта скорость доступна практически на любом подключении в офисе или дома (LAN, ADSL, </w:t>
      </w:r>
      <w:proofErr w:type="spellStart"/>
      <w:r w:rsidRPr="002E02BF">
        <w:t>WiFi</w:t>
      </w:r>
      <w:proofErr w:type="spellEnd"/>
      <w:r w:rsidRPr="002E02BF">
        <w:t>).</w:t>
      </w:r>
      <w:r w:rsidRPr="002E02BF">
        <w:rPr>
          <w:b/>
        </w:rPr>
        <w:t xml:space="preserve">                   </w:t>
      </w:r>
    </w:p>
    <w:p w:rsidR="002E02BF" w:rsidRPr="002E02BF" w:rsidRDefault="002E02BF" w:rsidP="002E02BF">
      <w:pPr>
        <w:tabs>
          <w:tab w:val="left" w:pos="0"/>
        </w:tabs>
        <w:spacing w:after="120"/>
        <w:ind w:firstLine="709"/>
        <w:jc w:val="both"/>
      </w:pPr>
      <w:r w:rsidRPr="002E02BF">
        <w:t xml:space="preserve">Формат </w:t>
      </w:r>
      <w:proofErr w:type="spellStart"/>
      <w:r w:rsidRPr="002E02BF">
        <w:t>вебинара</w:t>
      </w:r>
      <w:proofErr w:type="spellEnd"/>
      <w:r w:rsidRPr="002E02BF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2E02BF" w:rsidRPr="002E02BF" w:rsidRDefault="002E02BF" w:rsidP="002E02BF">
      <w:pPr>
        <w:spacing w:after="120"/>
        <w:ind w:firstLine="709"/>
        <w:jc w:val="both"/>
        <w:rPr>
          <w:b/>
          <w:color w:val="3152F7"/>
          <w:u w:val="single"/>
        </w:rPr>
      </w:pPr>
      <w:r w:rsidRPr="002E02BF">
        <w:rPr>
          <w:b/>
        </w:rPr>
        <w:t xml:space="preserve">Техническое тестирование участников </w:t>
      </w:r>
      <w:proofErr w:type="spellStart"/>
      <w:r w:rsidRPr="002E02BF">
        <w:rPr>
          <w:b/>
        </w:rPr>
        <w:t>вебинара</w:t>
      </w:r>
      <w:proofErr w:type="spellEnd"/>
      <w:r w:rsidRPr="002E02BF">
        <w:rPr>
          <w:b/>
        </w:rPr>
        <w:t xml:space="preserve"> состоится 11 марта 2015 г.  в 12-00 по </w:t>
      </w:r>
      <w:proofErr w:type="spellStart"/>
      <w:r w:rsidRPr="002E02BF">
        <w:rPr>
          <w:b/>
        </w:rPr>
        <w:t>моск</w:t>
      </w:r>
      <w:proofErr w:type="spellEnd"/>
      <w:r w:rsidRPr="002E02BF">
        <w:rPr>
          <w:b/>
        </w:rPr>
        <w:t>. времени</w:t>
      </w:r>
      <w:r w:rsidRPr="002E02BF">
        <w:t xml:space="preserve"> </w:t>
      </w:r>
      <w:r w:rsidRPr="002E02BF">
        <w:rPr>
          <w:b/>
        </w:rPr>
        <w:t xml:space="preserve">по </w:t>
      </w:r>
      <w:proofErr w:type="gramStart"/>
      <w:r w:rsidRPr="002E02BF">
        <w:rPr>
          <w:b/>
        </w:rPr>
        <w:t>интернет-ссылке</w:t>
      </w:r>
      <w:proofErr w:type="gramEnd"/>
      <w:r w:rsidRPr="002E02BF">
        <w:t xml:space="preserve"> </w:t>
      </w:r>
      <w:r w:rsidRPr="002E02BF">
        <w:rPr>
          <w:b/>
          <w:color w:val="3152F7"/>
          <w:u w:val="single"/>
        </w:rPr>
        <w:t>http://www.iimba.ru/webinar</w:t>
      </w:r>
    </w:p>
    <w:p w:rsidR="002E02BF" w:rsidRPr="002E02BF" w:rsidRDefault="002E02BF" w:rsidP="002E02BF">
      <w:pPr>
        <w:spacing w:after="120"/>
        <w:ind w:firstLine="709"/>
        <w:jc w:val="both"/>
        <w:rPr>
          <w:b/>
        </w:rPr>
      </w:pPr>
      <w:r w:rsidRPr="002E02BF">
        <w:t xml:space="preserve">Рекомендуем пользоваться </w:t>
      </w:r>
      <w:proofErr w:type="gramStart"/>
      <w:r w:rsidRPr="002E02BF">
        <w:t>интернет-браузером</w:t>
      </w:r>
      <w:proofErr w:type="gramEnd"/>
      <w:r w:rsidRPr="002E02BF">
        <w:t xml:space="preserve"> </w:t>
      </w:r>
      <w:r w:rsidRPr="002E02BF">
        <w:rPr>
          <w:b/>
          <w:lang w:val="en-US"/>
        </w:rPr>
        <w:t>Google</w:t>
      </w:r>
      <w:r w:rsidRPr="002E02BF">
        <w:rPr>
          <w:b/>
        </w:rPr>
        <w:t xml:space="preserve"> </w:t>
      </w:r>
      <w:r w:rsidRPr="002E02BF">
        <w:rPr>
          <w:b/>
          <w:lang w:val="en-US"/>
        </w:rPr>
        <w:t>Chrome</w:t>
      </w:r>
      <w:r w:rsidRPr="002E02BF">
        <w:rPr>
          <w:b/>
        </w:rPr>
        <w:t>.</w:t>
      </w:r>
    </w:p>
    <w:p w:rsidR="002E02BF" w:rsidRPr="002E02BF" w:rsidRDefault="002E02BF" w:rsidP="002E02BF">
      <w:pPr>
        <w:spacing w:after="120"/>
        <w:ind w:firstLine="709"/>
        <w:jc w:val="both"/>
        <w:rPr>
          <w:bCs/>
        </w:rPr>
      </w:pPr>
      <w:r w:rsidRPr="002E02BF">
        <w:rPr>
          <w:b/>
        </w:rPr>
        <w:t xml:space="preserve">Уважаемые участники </w:t>
      </w:r>
      <w:proofErr w:type="spellStart"/>
      <w:r w:rsidRPr="002E02BF">
        <w:rPr>
          <w:b/>
        </w:rPr>
        <w:t>вебинаров</w:t>
      </w:r>
      <w:proofErr w:type="spellEnd"/>
      <w:r w:rsidRPr="002E02BF">
        <w:rPr>
          <w:b/>
        </w:rPr>
        <w:t>!</w:t>
      </w:r>
      <w:r w:rsidRPr="002E02BF">
        <w:t xml:space="preserve"> </w:t>
      </w:r>
      <w:proofErr w:type="gramStart"/>
      <w:r w:rsidRPr="002E02BF">
        <w:t xml:space="preserve">Мы рады сообщить Вам, что теперь </w:t>
      </w:r>
      <w:r w:rsidRPr="002E02BF">
        <w:rPr>
          <w:bCs/>
        </w:rPr>
        <w:t xml:space="preserve">участвовать в </w:t>
      </w:r>
      <w:proofErr w:type="spellStart"/>
      <w:r w:rsidRPr="002E02BF">
        <w:rPr>
          <w:bCs/>
        </w:rPr>
        <w:t>вебинарах</w:t>
      </w:r>
      <w:proofErr w:type="spellEnd"/>
      <w:r w:rsidRPr="002E02BF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2E02BF">
        <w:rPr>
          <w:bCs/>
        </w:rPr>
        <w:t xml:space="preserve"> </w:t>
      </w:r>
      <w:r w:rsidRPr="002E02BF">
        <w:rPr>
          <w:bCs/>
          <w:lang w:val="en-US"/>
        </w:rPr>
        <w:t>Android</w:t>
      </w:r>
      <w:r w:rsidRPr="002E02BF">
        <w:rPr>
          <w:bCs/>
        </w:rPr>
        <w:t xml:space="preserve"> и </w:t>
      </w:r>
      <w:r w:rsidRPr="002E02BF">
        <w:rPr>
          <w:bCs/>
          <w:lang w:val="en-US"/>
        </w:rPr>
        <w:t>IOS</w:t>
      </w:r>
      <w:r w:rsidRPr="002E02BF">
        <w:rPr>
          <w:bCs/>
        </w:rPr>
        <w:t xml:space="preserve">) в приложении </w:t>
      </w:r>
      <w:proofErr w:type="spellStart"/>
      <w:r w:rsidRPr="002E02BF">
        <w:rPr>
          <w:b/>
          <w:bCs/>
        </w:rPr>
        <w:t>Adobe</w:t>
      </w:r>
      <w:proofErr w:type="spellEnd"/>
      <w:r w:rsidRPr="002E02BF">
        <w:rPr>
          <w:b/>
          <w:bCs/>
        </w:rPr>
        <w:t xml:space="preserve"> </w:t>
      </w:r>
      <w:proofErr w:type="spellStart"/>
      <w:r w:rsidRPr="002E02BF">
        <w:rPr>
          <w:b/>
          <w:bCs/>
        </w:rPr>
        <w:t>Connect</w:t>
      </w:r>
      <w:proofErr w:type="spellEnd"/>
      <w:r w:rsidRPr="002E02BF">
        <w:rPr>
          <w:b/>
          <w:bCs/>
        </w:rPr>
        <w:t xml:space="preserve"> </w:t>
      </w:r>
      <w:proofErr w:type="spellStart"/>
      <w:r w:rsidRPr="002E02BF">
        <w:rPr>
          <w:b/>
          <w:bCs/>
        </w:rPr>
        <w:t>Mobile</w:t>
      </w:r>
      <w:proofErr w:type="spellEnd"/>
      <w:r w:rsidRPr="002E02BF">
        <w:rPr>
          <w:bCs/>
        </w:rPr>
        <w:t>:</w:t>
      </w:r>
    </w:p>
    <w:p w:rsidR="002E02BF" w:rsidRPr="002E02BF" w:rsidRDefault="002E02BF" w:rsidP="002E02BF">
      <w:pPr>
        <w:spacing w:after="120"/>
        <w:jc w:val="both"/>
      </w:pPr>
    </w:p>
    <w:p w:rsidR="002E02BF" w:rsidRPr="002E02BF" w:rsidRDefault="002E02BF" w:rsidP="002E02BF">
      <w:pPr>
        <w:spacing w:after="120"/>
        <w:jc w:val="both"/>
      </w:pPr>
      <w:hyperlink r:id="rId6" w:history="1">
        <w:r w:rsidRPr="002E02BF">
          <w:rPr>
            <w:color w:val="0000FF"/>
            <w:u w:val="single"/>
          </w:rPr>
          <w:t>https://play.google.com/store/apps/details?id=air.com.adobe.connectpro&amp;hl=ru</w:t>
        </w:r>
      </w:hyperlink>
    </w:p>
    <w:p w:rsidR="002E02BF" w:rsidRPr="002E02BF" w:rsidRDefault="002E02BF" w:rsidP="002E02BF">
      <w:pPr>
        <w:spacing w:after="120"/>
        <w:jc w:val="both"/>
      </w:pPr>
      <w:hyperlink r:id="rId7" w:history="1">
        <w:r w:rsidRPr="002E02BF">
          <w:rPr>
            <w:color w:val="0000FF"/>
            <w:u w:val="single"/>
          </w:rPr>
          <w:t>https://itunes.apple.com/ru/app/id430437503?mt=8</w:t>
        </w:r>
      </w:hyperlink>
      <w:r w:rsidRPr="002E02BF">
        <w:t xml:space="preserve"> </w:t>
      </w:r>
    </w:p>
    <w:p w:rsidR="002E02BF" w:rsidRPr="002E02BF" w:rsidRDefault="002E02BF" w:rsidP="002E02BF">
      <w:pPr>
        <w:spacing w:after="120"/>
        <w:ind w:firstLine="709"/>
        <w:jc w:val="center"/>
        <w:rPr>
          <w:b/>
        </w:rPr>
      </w:pPr>
    </w:p>
    <w:p w:rsidR="002E02BF" w:rsidRPr="002E02BF" w:rsidRDefault="002E02BF" w:rsidP="002E02BF">
      <w:pPr>
        <w:spacing w:after="120"/>
        <w:ind w:firstLine="709"/>
        <w:jc w:val="center"/>
        <w:rPr>
          <w:b/>
        </w:rPr>
      </w:pPr>
      <w:r w:rsidRPr="002E02BF">
        <w:rPr>
          <w:b/>
        </w:rPr>
        <w:t xml:space="preserve">Правила участия в </w:t>
      </w:r>
      <w:proofErr w:type="spellStart"/>
      <w:r w:rsidRPr="002E02BF">
        <w:rPr>
          <w:b/>
        </w:rPr>
        <w:t>вебинаре</w:t>
      </w:r>
      <w:proofErr w:type="spellEnd"/>
      <w:r w:rsidRPr="002E02BF">
        <w:rPr>
          <w:b/>
        </w:rPr>
        <w:t>:</w:t>
      </w:r>
    </w:p>
    <w:p w:rsidR="002E02BF" w:rsidRPr="002E02BF" w:rsidRDefault="002E02BF" w:rsidP="002E02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2E02BF">
        <w:t xml:space="preserve">Всем участникам </w:t>
      </w:r>
      <w:proofErr w:type="spellStart"/>
      <w:r w:rsidRPr="002E02BF">
        <w:t>вебинара</w:t>
      </w:r>
      <w:proofErr w:type="spellEnd"/>
      <w:r w:rsidRPr="002E02BF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2E02BF">
        <w:t>вебинара</w:t>
      </w:r>
      <w:proofErr w:type="spellEnd"/>
      <w:r w:rsidRPr="002E02BF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2E02BF">
        <w:t>вебинара</w:t>
      </w:r>
      <w:proofErr w:type="spellEnd"/>
      <w:r w:rsidRPr="002E02BF">
        <w:t xml:space="preserve"> и нарушения работы местных </w:t>
      </w:r>
      <w:proofErr w:type="spellStart"/>
      <w:r w:rsidRPr="002E02BF">
        <w:t>интернет-провайдеров</w:t>
      </w:r>
      <w:proofErr w:type="spellEnd"/>
      <w:r w:rsidRPr="002E02BF">
        <w:t xml:space="preserve">, предоставляющие услуги интернет-связи участникам </w:t>
      </w:r>
      <w:proofErr w:type="spellStart"/>
      <w:r w:rsidRPr="002E02BF">
        <w:t>вебинара</w:t>
      </w:r>
      <w:proofErr w:type="spellEnd"/>
      <w:r w:rsidRPr="002E02BF">
        <w:t>.</w:t>
      </w:r>
      <w:proofErr w:type="gramEnd"/>
      <w:r w:rsidRPr="002E02BF">
        <w:t xml:space="preserve"> </w:t>
      </w:r>
      <w:proofErr w:type="gramStart"/>
      <w:r w:rsidRPr="002E02BF">
        <w:t xml:space="preserve">В работе </w:t>
      </w:r>
      <w:proofErr w:type="spellStart"/>
      <w:r w:rsidRPr="002E02BF">
        <w:t>вебинара</w:t>
      </w:r>
      <w:proofErr w:type="spellEnd"/>
      <w:r w:rsidRPr="002E02BF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2E02BF" w:rsidRPr="002E02BF" w:rsidRDefault="002E02BF" w:rsidP="002E02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 w:rsidRPr="002E02BF">
        <w:t xml:space="preserve">Участникам </w:t>
      </w:r>
      <w:proofErr w:type="spellStart"/>
      <w:r w:rsidRPr="002E02BF">
        <w:t>вебинара</w:t>
      </w:r>
      <w:proofErr w:type="spellEnd"/>
      <w:r w:rsidRPr="002E02BF">
        <w:t xml:space="preserve"> запрещено </w:t>
      </w:r>
      <w:proofErr w:type="spellStart"/>
      <w:r w:rsidRPr="002E02BF">
        <w:t>флудить</w:t>
      </w:r>
      <w:proofErr w:type="spellEnd"/>
      <w:r w:rsidRPr="002E02BF">
        <w:t xml:space="preserve"> в чате </w:t>
      </w:r>
      <w:proofErr w:type="spellStart"/>
      <w:r w:rsidRPr="002E02BF">
        <w:t>вебинара</w:t>
      </w:r>
      <w:proofErr w:type="spellEnd"/>
      <w:r w:rsidRPr="002E02BF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2E02BF">
        <w:t>забанены</w:t>
      </w:r>
      <w:proofErr w:type="spellEnd"/>
      <w:r w:rsidRPr="002E02BF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2E02BF" w:rsidRPr="002E02BF" w:rsidRDefault="002E02BF" w:rsidP="002E02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 w:rsidRPr="002E02BF">
        <w:t xml:space="preserve">При входе в систему </w:t>
      </w:r>
      <w:proofErr w:type="spellStart"/>
      <w:r w:rsidRPr="002E02BF">
        <w:t>вебинара</w:t>
      </w:r>
      <w:proofErr w:type="spellEnd"/>
      <w:r w:rsidRPr="002E02BF">
        <w:t xml:space="preserve"> участники </w:t>
      </w:r>
      <w:proofErr w:type="spellStart"/>
      <w:r w:rsidRPr="002E02BF">
        <w:t>вебинара</w:t>
      </w:r>
      <w:proofErr w:type="spellEnd"/>
      <w:r w:rsidRPr="002E02BF">
        <w:t xml:space="preserve"> обязаны вводить свои верные данные: </w:t>
      </w:r>
      <w:proofErr w:type="gramStart"/>
      <w:r w:rsidRPr="002E02BF">
        <w:t>Ф.И.О., наименовании организации, города и др. (Пример:</w:t>
      </w:r>
      <w:proofErr w:type="gramEnd"/>
      <w:r w:rsidRPr="002E02BF">
        <w:t xml:space="preserve"> </w:t>
      </w:r>
      <w:proofErr w:type="gramStart"/>
      <w:r w:rsidRPr="002E02BF">
        <w:t>Иванов, ТПП, Москва).</w:t>
      </w:r>
      <w:proofErr w:type="gramEnd"/>
      <w:r w:rsidRPr="002E02BF">
        <w:t xml:space="preserve"> Участники с неопределенными данными после предупреждения будут удалены из системы. </w:t>
      </w:r>
    </w:p>
    <w:p w:rsidR="00293292" w:rsidRDefault="00293292">
      <w:bookmarkStart w:id="0" w:name="_GoBack"/>
      <w:bookmarkEnd w:id="0"/>
    </w:p>
    <w:sectPr w:rsidR="0029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29A"/>
    <w:multiLevelType w:val="hybridMultilevel"/>
    <w:tmpl w:val="7F80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BF"/>
    <w:rsid w:val="00293292"/>
    <w:rsid w:val="002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02BF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E02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02BF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E02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>We Are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2015-02-12T15:00:00Z</dcterms:created>
  <dcterms:modified xsi:type="dcterms:W3CDTF">2015-02-12T15:01:00Z</dcterms:modified>
</cp:coreProperties>
</file>